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97" w:rsidRPr="00616697" w:rsidRDefault="005B4C58" w:rsidP="006166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616697"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"file:///C:\\Users\\1\\Desktop\\Regulamin_Zarzadu_PKPO_22_08_13_fin.pdf" \l "page=1" \o "Strona 1" </w:instrText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6697" w:rsidRPr="00616697" w:rsidRDefault="005B4C58" w:rsidP="006166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616697"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"file:///C:\\Users\\1\\Desktop\\Regulamin_Zarzadu_PKPO_22_08_13_fin.pdf" \l "page=2" \o "Strona 2" </w:instrText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6697" w:rsidRPr="00616697" w:rsidRDefault="005B4C58" w:rsidP="006166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616697"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"file:///C:\\Users\\1\\Desktop\\Regulamin_Zarzadu_PKPO_22_08_13_fin.pdf" \l "page=3" \o "Strona 3" </w:instrText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6697" w:rsidRPr="00616697" w:rsidRDefault="005B4C58" w:rsidP="006166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616697"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"file:///C:\\Users\\1\\Desktop\\Regulamin_Zarzadu_PKPO_22_08_13_fin.pdf" \l "page=4" \o "Strona 4" </w:instrText>
      </w: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6697" w:rsidRPr="0092001D" w:rsidRDefault="005B4C58" w:rsidP="00616697">
      <w:pPr>
        <w:spacing w:after="0" w:line="240" w:lineRule="auto"/>
        <w:rPr>
          <w:rFonts w:ascii="Arial Black" w:eastAsia="Times New Roman" w:hAnsi="Arial Black" w:cs="Times New Roman"/>
          <w:color w:val="0000FF"/>
          <w:u w:val="single"/>
          <w:lang w:eastAsia="pl-PL"/>
        </w:rPr>
      </w:pPr>
      <w:r w:rsidRPr="006166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92001D">
        <w:rPr>
          <w:rFonts w:ascii="Arial Black" w:eastAsia="Times New Roman" w:hAnsi="Arial Black" w:cs="Times New Roman"/>
          <w:lang w:eastAsia="pl-PL"/>
        </w:rPr>
        <w:fldChar w:fldCharType="begin"/>
      </w:r>
      <w:r w:rsidR="00616697" w:rsidRPr="0092001D">
        <w:rPr>
          <w:rFonts w:ascii="Arial Black" w:eastAsia="Times New Roman" w:hAnsi="Arial Black" w:cs="Times New Roman"/>
          <w:lang w:eastAsia="pl-PL"/>
        </w:rPr>
        <w:instrText xml:space="preserve"> HYPERLINK "file:///C:\\Users\\1\\Desktop\\Regulamin_Zarzadu_PKPO_22_08_13_fin.pdf" \l "page=5" \o "Strona 5" </w:instrText>
      </w:r>
      <w:r w:rsidRPr="0092001D">
        <w:rPr>
          <w:rFonts w:ascii="Arial Black" w:eastAsia="Times New Roman" w:hAnsi="Arial Black" w:cs="Times New Roman"/>
          <w:lang w:eastAsia="pl-PL"/>
        </w:rPr>
        <w:fldChar w:fldCharType="separate"/>
      </w:r>
    </w:p>
    <w:p w:rsidR="00616697" w:rsidRPr="0092001D" w:rsidRDefault="005B4C58" w:rsidP="00616697">
      <w:pPr>
        <w:spacing w:after="0" w:line="240" w:lineRule="auto"/>
        <w:rPr>
          <w:rFonts w:ascii="Arial Black" w:eastAsia="Times New Roman" w:hAnsi="Arial Black" w:cs="Times New Roman"/>
          <w:lang w:eastAsia="pl-PL"/>
        </w:rPr>
      </w:pPr>
      <w:r w:rsidRPr="0092001D">
        <w:rPr>
          <w:rFonts w:ascii="Arial Black" w:eastAsia="Times New Roman" w:hAnsi="Arial Black" w:cs="Times New Roman"/>
          <w:lang w:eastAsia="pl-PL"/>
        </w:rPr>
        <w:fldChar w:fldCharType="end"/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Regulamin Zarządu  Stowarzyszenia BEZPIECZNY POWIAT BIŁGORAJSKI z  dnia 28 lipca 2016 roku</w:t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§ 1</w:t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Regulamin określa zakres działania, sposób i tryb pracy Zarządu STOWARZYSZENIA BEZPIECZNY POWIAT BILGOAJSKI z siedzibą w </w:t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Biłgoraju nr.</w:t>
      </w:r>
      <w:r w:rsidR="002226D2" w:rsidRPr="0092001D">
        <w:rPr>
          <w:rFonts w:ascii="Arial Black" w:eastAsia="Times New Roman" w:hAnsi="Arial Black" w:cs="Arial"/>
          <w:lang w:eastAsia="pl-PL"/>
        </w:rPr>
        <w:t xml:space="preserve"> </w:t>
      </w:r>
      <w:r w:rsidRPr="0092001D">
        <w:rPr>
          <w:rFonts w:ascii="Arial Black" w:eastAsia="Times New Roman" w:hAnsi="Arial Black" w:cs="Arial"/>
          <w:lang w:eastAsia="pl-PL"/>
        </w:rPr>
        <w:t>KRS 0000 113 776 ,\zwany dalej Zarządem</w:t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§ 2</w:t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Zarząd działa na podstawie </w:t>
      </w:r>
    </w:p>
    <w:p w:rsidR="00616697" w:rsidRPr="0092001D" w:rsidRDefault="00782B8D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S</w:t>
      </w:r>
      <w:r w:rsidR="00616697" w:rsidRPr="0092001D">
        <w:rPr>
          <w:rFonts w:ascii="Arial Black" w:eastAsia="Times New Roman" w:hAnsi="Arial Black" w:cs="Arial"/>
          <w:lang w:eastAsia="pl-PL"/>
        </w:rPr>
        <w:t>tatutu</w:t>
      </w:r>
      <w:r w:rsidRPr="0092001D">
        <w:rPr>
          <w:rFonts w:ascii="Arial Black" w:eastAsia="Times New Roman" w:hAnsi="Arial Black" w:cs="Arial"/>
          <w:lang w:eastAsia="pl-PL"/>
        </w:rPr>
        <w:t xml:space="preserve"> STOWARZYSZENIA BEZPIECZNY POWIAT BIŁGORAJSKI</w:t>
      </w:r>
    </w:p>
    <w:p w:rsidR="00782B8D" w:rsidRPr="0092001D" w:rsidRDefault="00616697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 a także przepisów prawa </w:t>
      </w:r>
      <w:r w:rsidR="00782B8D" w:rsidRPr="0092001D">
        <w:rPr>
          <w:rFonts w:ascii="Arial Black" w:eastAsia="Times New Roman" w:hAnsi="Arial Black" w:cs="Arial"/>
          <w:lang w:eastAsia="pl-PL"/>
        </w:rPr>
        <w:t>powszechnego obowiązującego oraz niniejszego Regulaminu</w:t>
      </w:r>
    </w:p>
    <w:p w:rsidR="00782B8D" w:rsidRPr="0092001D" w:rsidRDefault="00782B8D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§ 3</w:t>
      </w:r>
    </w:p>
    <w:p w:rsidR="00782B8D" w:rsidRPr="0092001D" w:rsidRDefault="00782B8D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782B8D" w:rsidRPr="0092001D" w:rsidRDefault="00782B8D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Zarząd jest organem wykonawczym i zarządzającym Stowarzyszeniem i reprezentuje ją na zewnątrz</w:t>
      </w:r>
    </w:p>
    <w:p w:rsidR="00782B8D" w:rsidRPr="0092001D" w:rsidRDefault="00782B8D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§ 4</w:t>
      </w:r>
    </w:p>
    <w:p w:rsidR="00782B8D" w:rsidRPr="0092001D" w:rsidRDefault="00782B8D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782B8D" w:rsidRPr="0092001D" w:rsidRDefault="00782B8D" w:rsidP="00782B8D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1.Zarząd jest maksymalnie siedmioosobowy. Składa się z Prezesa ,dwóch wiceprezesów ,skarbnika ,sekretarza i członków zarządu</w:t>
      </w:r>
    </w:p>
    <w:p w:rsidR="00616697" w:rsidRPr="0092001D" w:rsidRDefault="00782B8D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2.Prezes zarządu jest wybierany bezpośrednio przez Walne zebranie członków</w:t>
      </w:r>
      <w:r w:rsidR="009C02CC" w:rsidRPr="0092001D">
        <w:rPr>
          <w:rFonts w:ascii="Arial Black" w:eastAsia="Times New Roman" w:hAnsi="Arial Black" w:cs="Arial"/>
          <w:lang w:eastAsia="pl-PL"/>
        </w:rPr>
        <w:t xml:space="preserve"> w głosowaniu tajnym odrębnie</w:t>
      </w:r>
      <w:r w:rsidRPr="0092001D">
        <w:rPr>
          <w:rFonts w:ascii="Arial Black" w:eastAsia="Times New Roman" w:hAnsi="Arial Black" w:cs="Arial"/>
          <w:lang w:eastAsia="pl-PL"/>
        </w:rPr>
        <w:t xml:space="preserve"> ,natomiast Zarząd </w:t>
      </w:r>
      <w:r w:rsidR="009C02CC" w:rsidRPr="0092001D">
        <w:rPr>
          <w:rFonts w:ascii="Arial Black" w:eastAsia="Times New Roman" w:hAnsi="Arial Black" w:cs="Arial"/>
          <w:lang w:eastAsia="pl-PL"/>
        </w:rPr>
        <w:t xml:space="preserve"> również w głosowaniu tajnym .</w:t>
      </w:r>
    </w:p>
    <w:p w:rsidR="00782B8D" w:rsidRPr="0092001D" w:rsidRDefault="009C02CC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3.Wszyscy członkowie zarządu powoływani są na 4 letnią kadencję.</w:t>
      </w:r>
    </w:p>
    <w:p w:rsidR="00782B8D" w:rsidRPr="0092001D" w:rsidRDefault="009C02CC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4.Dopuszcza się możliwość przerwy w wykonywaniu obowiązków członka zarządu spowodowanej między innymi koniecznością wypoczynku lub pogorszenia się stanu zdrowia</w:t>
      </w:r>
    </w:p>
    <w:p w:rsidR="00782B8D" w:rsidRPr="0092001D" w:rsidRDefault="009C02CC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5.Jeżeli przerwę w wykonywaniu obowiązków ma Prezes zarządu jego obowiązki pełni jeden wskazany na piśmie wiceprezes</w:t>
      </w:r>
    </w:p>
    <w:p w:rsidR="009C02CC" w:rsidRPr="0092001D" w:rsidRDefault="009C02CC" w:rsidP="009C02CC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§ 5</w:t>
      </w:r>
    </w:p>
    <w:p w:rsidR="009C02CC" w:rsidRPr="0092001D" w:rsidRDefault="009C02CC" w:rsidP="009C02CC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9C02CC" w:rsidRPr="0092001D" w:rsidRDefault="009C02CC" w:rsidP="009C02CC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1.Oświadczenia woli w imieniu Stowarzyszenia,  </w:t>
      </w:r>
    </w:p>
    <w:p w:rsidR="009C02CC" w:rsidRPr="0092001D" w:rsidRDefault="009C02CC" w:rsidP="009C02CC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składają dwaj członkowie Zarządu działający łącznie w tym Prezes lub wiceprezes i skarbnik.</w:t>
      </w:r>
    </w:p>
    <w:p w:rsidR="00782B8D" w:rsidRPr="0092001D" w:rsidRDefault="00782B8D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9C02CC" w:rsidRPr="0092001D" w:rsidRDefault="007D1D47" w:rsidP="009C02CC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2.</w:t>
      </w:r>
      <w:r w:rsidR="009C02CC" w:rsidRPr="0092001D">
        <w:rPr>
          <w:rFonts w:ascii="Arial Black" w:eastAsia="Times New Roman" w:hAnsi="Arial Black" w:cs="Arial"/>
          <w:lang w:eastAsia="pl-PL"/>
        </w:rPr>
        <w:t xml:space="preserve">Wszelkie kontakty służbowe Członków Zarządu, tematy rozmów </w:t>
      </w:r>
    </w:p>
    <w:p w:rsidR="007D1D47" w:rsidRPr="0092001D" w:rsidRDefault="009C02CC" w:rsidP="007D1D4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prowadzonych w imieniu i na rzecz Stowarzyszenia stanowią jej własność</w:t>
      </w:r>
      <w:r w:rsidR="007D1D47" w:rsidRPr="0092001D">
        <w:rPr>
          <w:rFonts w:ascii="Arial Black" w:eastAsia="Times New Roman" w:hAnsi="Arial Black" w:cs="Arial"/>
          <w:lang w:eastAsia="pl-PL"/>
        </w:rPr>
        <w:t xml:space="preserve"> i</w:t>
      </w:r>
      <w:r w:rsidRPr="0092001D">
        <w:rPr>
          <w:rFonts w:ascii="Arial Black" w:eastAsia="Times New Roman" w:hAnsi="Arial Black" w:cs="Arial"/>
          <w:lang w:eastAsia="pl-PL"/>
        </w:rPr>
        <w:t xml:space="preserve"> </w:t>
      </w:r>
      <w:r w:rsidR="007D1D47" w:rsidRPr="0092001D">
        <w:rPr>
          <w:rFonts w:ascii="Arial Black" w:eastAsia="Times New Roman" w:hAnsi="Arial Black" w:cs="Arial"/>
          <w:lang w:eastAsia="pl-PL"/>
        </w:rPr>
        <w:t>wymagają ich udokumentowania w protokołach, notatkach i raportach,  które będą przechowywane w siedzibie stowarzyszenia.</w:t>
      </w:r>
    </w:p>
    <w:p w:rsidR="007D1D47" w:rsidRPr="0092001D" w:rsidRDefault="007D1D47" w:rsidP="007D1D4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lastRenderedPageBreak/>
        <w:t>§6</w:t>
      </w:r>
    </w:p>
    <w:p w:rsidR="009C02CC" w:rsidRPr="0092001D" w:rsidRDefault="007D1D47" w:rsidP="007D1D4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1.Zarząd Stowarzyszenia Bezpieczny Powiat Biłgorajski przejawia szczególną dbałość o przestrzeganie wszystkich przepisów prawa w ramach prowadzonej działalności.</w:t>
      </w:r>
    </w:p>
    <w:p w:rsidR="007D1D47" w:rsidRPr="0092001D" w:rsidRDefault="007D1D47" w:rsidP="007D1D4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2.Zarząd podejmuje decyzje w formie uchwał.</w:t>
      </w:r>
    </w:p>
    <w:p w:rsidR="00782B8D" w:rsidRPr="0092001D" w:rsidRDefault="007D1D4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3.Uchwały podejmowane są na posiedzeniach Zarządu w trybie pisemnym lub w trakcie telekonferencji z wykorzystaniem dostępnych środków technicznych.</w:t>
      </w:r>
    </w:p>
    <w:p w:rsidR="007D1D47" w:rsidRPr="0092001D" w:rsidRDefault="007D1D4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4.Uchwały podjęte w trakcie telekonferencji wymagają dla swej ważności potwierdzenia w formie pisemnej i podpisania przez członków zarządu podejmujących</w:t>
      </w:r>
      <w:r w:rsidR="004141F3" w:rsidRPr="0092001D">
        <w:rPr>
          <w:rFonts w:ascii="Arial Black" w:eastAsia="Times New Roman" w:hAnsi="Arial Black" w:cs="Arial"/>
          <w:lang w:eastAsia="pl-PL"/>
        </w:rPr>
        <w:t xml:space="preserve"> uchwałę w najbliższym terminie od dnia jej podjęcia.</w:t>
      </w:r>
    </w:p>
    <w:p w:rsidR="00782B8D" w:rsidRPr="0092001D" w:rsidRDefault="009C02CC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 </w:t>
      </w:r>
      <w:r w:rsidR="004141F3" w:rsidRPr="0092001D">
        <w:rPr>
          <w:rFonts w:ascii="Arial Black" w:eastAsia="Times New Roman" w:hAnsi="Arial Black" w:cs="Arial"/>
          <w:lang w:eastAsia="pl-PL"/>
        </w:rPr>
        <w:t>5.Dla ważności uchwał wymagana jest obecność trzech członków przy Zarządzie pięcioosobowym.</w:t>
      </w:r>
    </w:p>
    <w:p w:rsidR="004141F3" w:rsidRPr="0092001D" w:rsidRDefault="004141F3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6.Głosowanie w ramach Zarządu przebiega według zasady:</w:t>
      </w:r>
    </w:p>
    <w:p w:rsidR="004141F3" w:rsidRPr="0092001D" w:rsidRDefault="004141F3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Uchwały podejmowane są zwykłą większością, a w razie równości głosów decyduje głos Prezesa Zarządu.</w:t>
      </w:r>
    </w:p>
    <w:p w:rsidR="004141F3" w:rsidRPr="0092001D" w:rsidRDefault="004141F3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7.Posiedzenia zarządu zwoływane są w miarę potrzeb ,nie rzadziej niż</w:t>
      </w:r>
      <w:r w:rsidR="00747BFE" w:rsidRPr="0092001D">
        <w:rPr>
          <w:rFonts w:ascii="Arial Black" w:eastAsia="Times New Roman" w:hAnsi="Arial Black" w:cs="Arial"/>
          <w:lang w:eastAsia="pl-PL"/>
        </w:rPr>
        <w:t xml:space="preserve"> raz na kwartał.</w:t>
      </w:r>
    </w:p>
    <w:p w:rsidR="00782B8D" w:rsidRPr="0092001D" w:rsidRDefault="00747BFE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8.W posiedzeniach zarządu ,za zgodą Zarządu mogą brać udział bez prawa głosu osoby poza zarządu Stowarzyszenia.</w:t>
      </w:r>
    </w:p>
    <w:p w:rsidR="00747BFE" w:rsidRPr="0092001D" w:rsidRDefault="00747BFE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9.Posiedzenia Zarządu muszą kończyć się protokółem zawierającym kolejny numer ,datę i treść podjętych uchwał, porządek  obrad,</w:t>
      </w:r>
      <w:r w:rsidR="003F59BB">
        <w:rPr>
          <w:rFonts w:ascii="Arial Black" w:eastAsia="Times New Roman" w:hAnsi="Arial Black" w:cs="Arial"/>
          <w:lang w:eastAsia="pl-PL"/>
        </w:rPr>
        <w:t xml:space="preserve"> </w:t>
      </w:r>
      <w:r w:rsidRPr="0092001D">
        <w:rPr>
          <w:rFonts w:ascii="Arial Black" w:eastAsia="Times New Roman" w:hAnsi="Arial Black" w:cs="Arial"/>
          <w:lang w:eastAsia="pl-PL"/>
        </w:rPr>
        <w:t>listę obecności ,numer i treść podjętych uchwał,</w:t>
      </w:r>
      <w:r w:rsidR="003F59BB">
        <w:rPr>
          <w:rFonts w:ascii="Arial Black" w:eastAsia="Times New Roman" w:hAnsi="Arial Black" w:cs="Arial"/>
          <w:lang w:eastAsia="pl-PL"/>
        </w:rPr>
        <w:t xml:space="preserve"> </w:t>
      </w:r>
      <w:r w:rsidRPr="0092001D">
        <w:rPr>
          <w:rFonts w:ascii="Arial Black" w:eastAsia="Times New Roman" w:hAnsi="Arial Black" w:cs="Arial"/>
          <w:lang w:eastAsia="pl-PL"/>
        </w:rPr>
        <w:t>wyniki głosowania konkluzje prowadzonych dyskusji.</w:t>
      </w:r>
    </w:p>
    <w:p w:rsidR="00747BFE" w:rsidRPr="0092001D" w:rsidRDefault="00747BFE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10.Protokół jest przyjmowany i podpisywany przez uczestniczących w nim członków zarządu na początku następnego posiedzenia zarządu lub indywidualnie przez każdego członka Zarządu po każdym posiedzeniu po </w:t>
      </w:r>
      <w:r w:rsidR="003F59BB">
        <w:rPr>
          <w:rFonts w:ascii="Arial Black" w:eastAsia="Times New Roman" w:hAnsi="Arial Black" w:cs="Arial"/>
          <w:lang w:eastAsia="pl-PL"/>
        </w:rPr>
        <w:t xml:space="preserve">zapoznaniu się z nim i wpisaniu </w:t>
      </w:r>
      <w:r w:rsidRPr="0092001D">
        <w:rPr>
          <w:rFonts w:ascii="Arial Black" w:eastAsia="Times New Roman" w:hAnsi="Arial Black" w:cs="Arial"/>
          <w:lang w:eastAsia="pl-PL"/>
        </w:rPr>
        <w:t xml:space="preserve"> ewentualnych swoich uwag.</w:t>
      </w:r>
    </w:p>
    <w:p w:rsidR="0018020E" w:rsidRPr="0092001D" w:rsidRDefault="00747BFE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11.Głosowanie zarządu w trybie pisemnym odbywa się poprzez podpisanie i przesłanie treści uchwały o jednakowym brzmieniu do siedziby</w:t>
      </w:r>
      <w:r w:rsidR="0018020E" w:rsidRPr="0092001D">
        <w:rPr>
          <w:rFonts w:ascii="Arial Black" w:eastAsia="Times New Roman" w:hAnsi="Arial Black" w:cs="Arial"/>
          <w:lang w:eastAsia="pl-PL"/>
        </w:rPr>
        <w:t xml:space="preserve"> Stowarzyszenia przez </w:t>
      </w:r>
      <w:r w:rsidR="003F59BB">
        <w:rPr>
          <w:rFonts w:ascii="Arial Black" w:eastAsia="Times New Roman" w:hAnsi="Arial Black" w:cs="Arial"/>
          <w:lang w:eastAsia="pl-PL"/>
        </w:rPr>
        <w:t>każdego członka Zarządu Stowarzyszenia</w:t>
      </w:r>
      <w:r w:rsidR="0018020E" w:rsidRPr="0092001D">
        <w:rPr>
          <w:rFonts w:ascii="Arial Black" w:eastAsia="Times New Roman" w:hAnsi="Arial Black" w:cs="Arial"/>
          <w:lang w:eastAsia="pl-PL"/>
        </w:rPr>
        <w:t>. Uchwała jest podjęta z chwilą  odebrania głosów od wszystkich członków Zarządu. Z głosowania w  trybie pisemnym sporządza się</w:t>
      </w:r>
    </w:p>
    <w:p w:rsidR="0018020E" w:rsidRPr="0092001D" w:rsidRDefault="0018020E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Protokół ,który podpisuje Zarząd Stowarzyszenia bądź osoba upoważniona.</w:t>
      </w:r>
    </w:p>
    <w:p w:rsidR="0018020E" w:rsidRPr="0092001D" w:rsidRDefault="0018020E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12. W sytuacji wymagającej podjęcia szybkiej decyzji lub naglącej czynności mogą być one podejmowane przez dwóch członków  Zarządu, w tym  z włączeniem  Prezesa. W takim wypadku Prezes Zarządu zostanie o tym niezwłocznie zawiadomiony.</w:t>
      </w:r>
    </w:p>
    <w:p w:rsidR="00AA35B2" w:rsidRPr="0092001D" w:rsidRDefault="0018020E" w:rsidP="00AA35B2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13.Wyjazdy służbowe członków Zarządu muszą być zgłaszane  z</w:t>
      </w:r>
      <w:r w:rsidR="00AA35B2" w:rsidRPr="0092001D">
        <w:rPr>
          <w:rFonts w:ascii="Arial Black" w:eastAsia="Times New Roman" w:hAnsi="Arial Black" w:cs="Arial"/>
          <w:lang w:eastAsia="pl-PL"/>
        </w:rPr>
        <w:t xml:space="preserve"> </w:t>
      </w:r>
    </w:p>
    <w:p w:rsidR="0018020E" w:rsidRPr="0092001D" w:rsidRDefault="00AA35B2" w:rsidP="00AA35B2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wyprzedzeniem i uzasadnieniem okoliczności i potrzeby delegacji oraz prowadzony rejestr delegacji dla Prezesa zarządu upoważnia się do podpisu delegacji wiceprezesa.</w:t>
      </w:r>
    </w:p>
    <w:p w:rsidR="003F59BB" w:rsidRDefault="00AA35B2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14. Obsługę administracyjną Zarządu pełni biuro</w:t>
      </w:r>
      <w:r w:rsidR="003F59BB">
        <w:rPr>
          <w:rFonts w:ascii="Arial Black" w:eastAsia="Times New Roman" w:hAnsi="Arial Black" w:cs="Arial"/>
          <w:lang w:eastAsia="pl-PL"/>
        </w:rPr>
        <w:t>.</w:t>
      </w:r>
    </w:p>
    <w:p w:rsidR="003F59BB" w:rsidRDefault="003F59BB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3F59BB" w:rsidRDefault="003F59BB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>
        <w:rPr>
          <w:rFonts w:ascii="Arial Black" w:eastAsia="Times New Roman" w:hAnsi="Arial Black" w:cs="Arial"/>
          <w:lang w:eastAsia="pl-PL"/>
        </w:rPr>
        <w:t xml:space="preserve">                                              2.</w:t>
      </w:r>
    </w:p>
    <w:p w:rsidR="003F59BB" w:rsidRDefault="003F59BB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3F59BB" w:rsidRDefault="003F59BB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>
        <w:rPr>
          <w:rFonts w:ascii="Arial Black" w:eastAsia="Times New Roman" w:hAnsi="Arial Black" w:cs="Arial"/>
          <w:lang w:eastAsia="pl-PL"/>
        </w:rPr>
        <w:t xml:space="preserve"> </w:t>
      </w:r>
    </w:p>
    <w:p w:rsidR="003F59BB" w:rsidRDefault="003F59BB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>
        <w:rPr>
          <w:rFonts w:ascii="Arial Black" w:eastAsia="Times New Roman" w:hAnsi="Arial Black" w:cs="Arial"/>
          <w:lang w:eastAsia="pl-PL"/>
        </w:rPr>
        <w:t xml:space="preserve">          </w:t>
      </w:r>
    </w:p>
    <w:p w:rsidR="00AA35B2" w:rsidRPr="0092001D" w:rsidRDefault="00AA35B2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.</w:t>
      </w:r>
    </w:p>
    <w:p w:rsidR="00AA35B2" w:rsidRPr="0092001D" w:rsidRDefault="00AA35B2" w:rsidP="00AA35B2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1. Biuro jest czynne w każdy wtorek i czwartek  w godzinach 10-13 a w razie potrzeb jest możliwość umawiania się w innym terminie telefonicznie.</w:t>
      </w:r>
    </w:p>
    <w:p w:rsidR="0018020E" w:rsidRPr="0092001D" w:rsidRDefault="00AA35B2" w:rsidP="0018020E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2.Zarząd uchwałą pisemną </w:t>
      </w:r>
      <w:r w:rsidR="00D74861" w:rsidRPr="0092001D">
        <w:rPr>
          <w:rFonts w:ascii="Arial Black" w:eastAsia="Times New Roman" w:hAnsi="Arial Black" w:cs="Arial"/>
          <w:lang w:eastAsia="pl-PL"/>
        </w:rPr>
        <w:t>może przyznać członkom Zarządu diety .</w:t>
      </w:r>
    </w:p>
    <w:p w:rsidR="00616697" w:rsidRPr="0092001D" w:rsidRDefault="00AA35B2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 </w:t>
      </w:r>
      <w:r w:rsidR="00616697" w:rsidRPr="0092001D">
        <w:rPr>
          <w:rFonts w:ascii="Arial Black" w:eastAsia="Times New Roman" w:hAnsi="Arial Black" w:cs="Arial"/>
          <w:lang w:eastAsia="pl-PL"/>
        </w:rPr>
        <w:t>§ 7</w:t>
      </w:r>
    </w:p>
    <w:p w:rsidR="00616697" w:rsidRPr="0092001D" w:rsidRDefault="00616697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Tryb procedowania i podejmowania decyzji w warunkach bieżącej działalności</w:t>
      </w:r>
    </w:p>
    <w:p w:rsidR="00616697" w:rsidRPr="0092001D" w:rsidRDefault="00D74861" w:rsidP="00616697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1.</w:t>
      </w:r>
      <w:r w:rsidR="00616697" w:rsidRPr="0092001D">
        <w:rPr>
          <w:rFonts w:ascii="Arial Black" w:eastAsia="Times New Roman" w:hAnsi="Arial Black" w:cs="Arial"/>
          <w:lang w:eastAsia="pl-PL"/>
        </w:rPr>
        <w:t>Każdy z członków</w:t>
      </w:r>
      <w:r w:rsidRPr="0092001D">
        <w:rPr>
          <w:rFonts w:ascii="Arial Black" w:eastAsia="Times New Roman" w:hAnsi="Arial Black" w:cs="Arial"/>
          <w:lang w:eastAsia="pl-PL"/>
        </w:rPr>
        <w:t xml:space="preserve"> Zarządu ma prawo wnosić sprawy pod rozpatrzenie przez cały Zarząd</w:t>
      </w:r>
    </w:p>
    <w:p w:rsidR="00D74861" w:rsidRPr="0092001D" w:rsidRDefault="00D74861" w:rsidP="00D74861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2. Każdy z członków Zarządu ma prawo zgłosić projekt i zaproponować osobę odpowiedzialną do prowadzenia projektu</w:t>
      </w:r>
    </w:p>
    <w:p w:rsidR="00D74861" w:rsidRPr="0092001D" w:rsidRDefault="00D74861" w:rsidP="00D74861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W przypadku gdy to jest projekt z obszaru kompetencji innego </w:t>
      </w:r>
    </w:p>
    <w:p w:rsidR="00D74861" w:rsidRPr="0092001D" w:rsidRDefault="00D74861" w:rsidP="00D74861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członka Zarządu powinien skonsultować z pozostałymi wszelkie sprawy z tym związane.</w:t>
      </w:r>
    </w:p>
    <w:p w:rsidR="00D74861" w:rsidRPr="0092001D" w:rsidRDefault="00D74861" w:rsidP="00D74861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3.W przypadku wygenerowania lub przystąpienia do projektu Prezes wyznacza osobę z Zarządu lub z upoważnienia do kierowania projektem. Informacje związane z prowadzonym zadaniem są na bieżąco</w:t>
      </w:r>
      <w:r w:rsidR="00A768AF" w:rsidRPr="0092001D">
        <w:rPr>
          <w:rFonts w:ascii="Arial Black" w:eastAsia="Times New Roman" w:hAnsi="Arial Black" w:cs="Arial"/>
          <w:lang w:eastAsia="pl-PL"/>
        </w:rPr>
        <w:t xml:space="preserve"> konsultowane z pozostałymi członkami  Zarządu</w:t>
      </w:r>
    </w:p>
    <w:p w:rsidR="00D74861" w:rsidRPr="0092001D" w:rsidRDefault="00A768AF" w:rsidP="00D74861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4.Wszelkie sprawy przesyłane w formie elektronicznej/umowy, projekty, propozycje ,etc/,które są konsultowane lub wymagają decyzji Zarządu powinny uzyskać imienną odpowiedz od każdego członka zarządu. Brak informacji o zajętym stanowisku będzie uznane za indywidualne wstrzymanie się od głosu i scedowanie dokonania wyboru na pozostałych</w:t>
      </w:r>
    </w:p>
    <w:p w:rsidR="00844F59" w:rsidRPr="0092001D" w:rsidRDefault="00B2067F" w:rsidP="00D74861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§ </w:t>
      </w:r>
      <w:r w:rsidR="00844F59" w:rsidRPr="0092001D">
        <w:rPr>
          <w:rFonts w:ascii="Arial Black" w:eastAsia="Times New Roman" w:hAnsi="Arial Black" w:cs="Arial"/>
          <w:lang w:eastAsia="pl-PL"/>
        </w:rPr>
        <w:t>8.Podział obowiązków Członków Zarządu.</w:t>
      </w:r>
    </w:p>
    <w:p w:rsidR="00B2067F" w:rsidRPr="0092001D" w:rsidRDefault="00B2067F" w:rsidP="00D74861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 xml:space="preserve">      Prezes Zarządu</w:t>
      </w:r>
    </w:p>
    <w:p w:rsidR="00A768AF" w:rsidRPr="0092001D" w:rsidRDefault="00B2067F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1.Kreowanie pozytywnego w społecznym odbiorze wizerunku Stowarzyszenia Bezpieczny Powiat Biłgorajski poprzez ustalanie strategii działania.</w:t>
      </w:r>
    </w:p>
    <w:p w:rsidR="00B2067F" w:rsidRPr="0092001D" w:rsidRDefault="00B2067F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2.Wspólnie z pozostałymi Członkami zarządu kontakty z przedstawicielami organów administracji państwowej, ustawodawczej i wykonawczej.</w:t>
      </w:r>
    </w:p>
    <w:p w:rsidR="00B2067F" w:rsidRPr="0092001D" w:rsidRDefault="00B2067F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3.Kontakty i współdziałanie z organami Policji, Straży Pożarnej  0brony Cywilnej oraz organami administracji rządowej, samorządowej i innymi stowarzyszeniami, fundacjami i</w:t>
      </w:r>
      <w:r w:rsidR="00985A1D" w:rsidRPr="0092001D">
        <w:rPr>
          <w:rFonts w:ascii="Arial Black" w:eastAsia="Times New Roman" w:hAnsi="Arial Black" w:cs="Arial"/>
          <w:b/>
          <w:lang w:eastAsia="pl-PL"/>
        </w:rPr>
        <w:t xml:space="preserve"> organizacjami społecznymi.</w:t>
      </w: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4.Kontrola pracy pozostałych członków zarządu.</w:t>
      </w: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5.Publiczna prezentacja spraw o znaczeniu strategicznym dla stowarzyszenia.</w:t>
      </w: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Wiceprezes Zarządu</w:t>
      </w:r>
    </w:p>
    <w:p w:rsidR="00985A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1.Kreowanie pozytywnego w społecznym odbiorze wizerunku stowarzyszenia.</w:t>
      </w:r>
    </w:p>
    <w:p w:rsidR="003F59BB" w:rsidRDefault="003F59BB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>
        <w:rPr>
          <w:rFonts w:ascii="Arial Black" w:eastAsia="Times New Roman" w:hAnsi="Arial Black" w:cs="Arial"/>
          <w:b/>
          <w:lang w:eastAsia="pl-PL"/>
        </w:rPr>
        <w:t xml:space="preserve">                                      3.</w:t>
      </w:r>
    </w:p>
    <w:p w:rsidR="003F59BB" w:rsidRDefault="003F59BB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</w:p>
    <w:p w:rsidR="003F59BB" w:rsidRPr="0092001D" w:rsidRDefault="003F59BB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2.Współtworzenie programu rozwoju stowarzyszenia oraz nadzorowanie projektów .</w:t>
      </w: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3.Współpraca z przedsiębiorcami z terenu powiatu biłgorajskiego.</w:t>
      </w:r>
    </w:p>
    <w:p w:rsidR="00985A1D" w:rsidRPr="0092001D" w:rsidRDefault="00985A1D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4.Realizacja zadań stowarzyszenia wynikających ze statutu.</w:t>
      </w:r>
    </w:p>
    <w:p w:rsidR="00B833C9" w:rsidRPr="0092001D" w:rsidRDefault="00B833C9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5.Kontrola finansów stowarzyszenia oraz spraw prawnych.</w:t>
      </w:r>
    </w:p>
    <w:p w:rsidR="00B833C9" w:rsidRPr="0092001D" w:rsidRDefault="00B833C9" w:rsidP="00A768AF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Sekretarz Zarządu</w:t>
      </w:r>
    </w:p>
    <w:p w:rsidR="00B833C9" w:rsidRPr="0092001D" w:rsidRDefault="00B833C9" w:rsidP="00B833C9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1.Kreowanie pozytywnego w społecznym odbiorze wizerunku stowarzyszenia.</w:t>
      </w:r>
    </w:p>
    <w:p w:rsidR="00B833C9" w:rsidRPr="0092001D" w:rsidRDefault="00B833C9" w:rsidP="00B833C9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2.</w:t>
      </w:r>
      <w:r w:rsidR="007E6F46" w:rsidRPr="0092001D">
        <w:rPr>
          <w:rFonts w:ascii="Arial Black" w:eastAsia="Times New Roman" w:hAnsi="Arial Black" w:cs="Arial"/>
          <w:b/>
          <w:lang w:eastAsia="pl-PL"/>
        </w:rPr>
        <w:t>Współtworzenie programu rozwoju stowarzyszenia</w:t>
      </w:r>
    </w:p>
    <w:p w:rsidR="007E6F46" w:rsidRPr="0092001D" w:rsidRDefault="007E6F46" w:rsidP="00B833C9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3.Zarządzanie i kontrola nad obiegiem  dokumentów.</w:t>
      </w:r>
    </w:p>
    <w:p w:rsidR="007E6F46" w:rsidRPr="0092001D" w:rsidRDefault="007E6F46" w:rsidP="00B833C9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4.Współpraca ze stowarzyszeniami z terenu regionu biłgorajskiego.</w:t>
      </w:r>
    </w:p>
    <w:p w:rsidR="007E6F46" w:rsidRPr="0092001D" w:rsidRDefault="007E6F46" w:rsidP="00B833C9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5.Wspieranie pozostałych członków Zarządu w pracach nad różnymi projektami.</w:t>
      </w:r>
    </w:p>
    <w:p w:rsidR="007E6F46" w:rsidRPr="0092001D" w:rsidRDefault="005D04E6" w:rsidP="00B833C9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Skarbnik zarządu.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1..Kreowanie pozytywnego w społecznym odbiorze wizerunku stowarzyszenia.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2.Przygotowanie sprawozdań finansowych oraz prowadzenie dokumentacji finansowej.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3.Współpraca z organizacjami społecznymi z terenu regionu biłgorajskiego.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4. Wspieranie pozostałych członków Zarządu w pracach nad różnymi projektami.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 xml:space="preserve"> Członek Zarządu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1..Kreowanie pozytywnego w społecznym odbiorze wizerunku stowarzyszenia.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2. . Wspieranie pozostałych członków Zarządu w pracach nad różnymi projektami.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3.Współpraca ze środowiskiem kombatanckim oraz innymi jednostkami zajmującymi się tematyką bezpieczeństwa.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b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>4.Realizacja zadań w zakresie ochrony zdrowia 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b/>
          <w:lang w:eastAsia="pl-PL"/>
        </w:rPr>
        <w:t xml:space="preserve">     </w:t>
      </w:r>
      <w:r w:rsidRPr="0092001D">
        <w:rPr>
          <w:rFonts w:ascii="Arial Black" w:eastAsia="Times New Roman" w:hAnsi="Arial Black" w:cs="Arial"/>
          <w:lang w:eastAsia="pl-PL"/>
        </w:rPr>
        <w:t>§9.</w:t>
      </w:r>
    </w:p>
    <w:p w:rsidR="005D04E6" w:rsidRPr="0092001D" w:rsidRDefault="005D04E6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>W razie sprzeczności postanowień niniejszeg</w:t>
      </w:r>
      <w:r w:rsidR="00FA5E9F" w:rsidRPr="0092001D">
        <w:rPr>
          <w:rFonts w:ascii="Arial Black" w:eastAsia="Times New Roman" w:hAnsi="Arial Black" w:cs="Arial"/>
          <w:lang w:eastAsia="pl-PL"/>
        </w:rPr>
        <w:t>o Regulaminu z postanowieniami  Statutu Stowarzyszenia zastosowanie mają właściwe postanowienia Statutu.</w:t>
      </w:r>
    </w:p>
    <w:p w:rsidR="00FA5E9F" w:rsidRPr="0092001D" w:rsidRDefault="00FA5E9F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   §10.</w:t>
      </w:r>
    </w:p>
    <w:p w:rsidR="00FA5E9F" w:rsidRDefault="00FA5E9F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 w:rsidRPr="0092001D">
        <w:rPr>
          <w:rFonts w:ascii="Arial Black" w:eastAsia="Times New Roman" w:hAnsi="Arial Black" w:cs="Arial"/>
          <w:lang w:eastAsia="pl-PL"/>
        </w:rPr>
        <w:t xml:space="preserve">Regulamin wchodzi  w życie z dniem podjęcia uchwały </w:t>
      </w:r>
      <w:r w:rsidR="00510038">
        <w:rPr>
          <w:rFonts w:ascii="Arial Black" w:eastAsia="Times New Roman" w:hAnsi="Arial Black" w:cs="Arial"/>
          <w:lang w:eastAsia="pl-PL"/>
        </w:rPr>
        <w:t>przez  Zarząd</w:t>
      </w:r>
      <w:r w:rsidRPr="0092001D">
        <w:rPr>
          <w:rFonts w:ascii="Arial Black" w:eastAsia="Times New Roman" w:hAnsi="Arial Black" w:cs="Arial"/>
          <w:lang w:eastAsia="pl-PL"/>
        </w:rPr>
        <w:t xml:space="preserve"> Stowarzyszenia Bezpieczny Powiat  Biłgorajski o jego wprowadzeniu</w:t>
      </w:r>
    </w:p>
    <w:p w:rsidR="003F59BB" w:rsidRDefault="003F59BB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3F59BB" w:rsidRDefault="003F59BB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3F59BB" w:rsidRDefault="003F59BB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3F59BB" w:rsidRDefault="003F59BB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</w:p>
    <w:p w:rsidR="003F59BB" w:rsidRPr="0092001D" w:rsidRDefault="003F59BB" w:rsidP="005D04E6">
      <w:pPr>
        <w:spacing w:after="0" w:line="240" w:lineRule="auto"/>
        <w:rPr>
          <w:rFonts w:ascii="Arial Black" w:eastAsia="Times New Roman" w:hAnsi="Arial Black" w:cs="Arial"/>
          <w:lang w:eastAsia="pl-PL"/>
        </w:rPr>
      </w:pPr>
      <w:r>
        <w:rPr>
          <w:rFonts w:ascii="Arial Black" w:eastAsia="Times New Roman" w:hAnsi="Arial Black" w:cs="Arial"/>
          <w:lang w:eastAsia="pl-PL"/>
        </w:rPr>
        <w:t xml:space="preserve">                                           4.</w:t>
      </w:r>
    </w:p>
    <w:p w:rsidR="005D04E6" w:rsidRDefault="005D04E6" w:rsidP="005D04E6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5D04E6" w:rsidRPr="005D04E6" w:rsidRDefault="005D04E6" w:rsidP="005D04E6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5D04E6" w:rsidRDefault="005D04E6" w:rsidP="00B833C9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B833C9" w:rsidRPr="00A768AF" w:rsidRDefault="00B833C9" w:rsidP="00A768AF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A768AF" w:rsidRPr="00A768AF" w:rsidRDefault="00844F59" w:rsidP="00B2067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A768AF" w:rsidRPr="00A768AF" w:rsidRDefault="00B833C9" w:rsidP="00A768A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,</w:t>
      </w:r>
    </w:p>
    <w:p w:rsidR="00D74861" w:rsidRPr="00616697" w:rsidRDefault="00D74861" w:rsidP="00D74861">
      <w:pPr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D74861" w:rsidRPr="00616697" w:rsidRDefault="00D74861" w:rsidP="00D74861">
      <w:pPr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D74861" w:rsidRPr="00616697" w:rsidRDefault="00D74861" w:rsidP="00D74861">
      <w:pPr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pl-PL"/>
        </w:rPr>
      </w:pPr>
    </w:p>
    <w:p w:rsidR="00996BC9" w:rsidRDefault="00996BC9"/>
    <w:sectPr w:rsidR="00996BC9" w:rsidSect="00996B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3F" w:rsidRDefault="004A023F" w:rsidP="003F59BB">
      <w:pPr>
        <w:spacing w:after="0" w:line="240" w:lineRule="auto"/>
      </w:pPr>
      <w:r>
        <w:separator/>
      </w:r>
    </w:p>
  </w:endnote>
  <w:endnote w:type="continuationSeparator" w:id="1">
    <w:p w:rsidR="004A023F" w:rsidRDefault="004A023F" w:rsidP="003F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3F" w:rsidRDefault="004A023F" w:rsidP="003F59BB">
      <w:pPr>
        <w:spacing w:after="0" w:line="240" w:lineRule="auto"/>
      </w:pPr>
      <w:r>
        <w:separator/>
      </w:r>
    </w:p>
  </w:footnote>
  <w:footnote w:type="continuationSeparator" w:id="1">
    <w:p w:rsidR="004A023F" w:rsidRDefault="004A023F" w:rsidP="003F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BB" w:rsidRDefault="003F59BB">
    <w:pPr>
      <w:pStyle w:val="Nagwek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6A2"/>
    <w:multiLevelType w:val="hybridMultilevel"/>
    <w:tmpl w:val="82101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697"/>
    <w:rsid w:val="00060458"/>
    <w:rsid w:val="0018020E"/>
    <w:rsid w:val="001A0120"/>
    <w:rsid w:val="002226D2"/>
    <w:rsid w:val="003831C8"/>
    <w:rsid w:val="003F59BB"/>
    <w:rsid w:val="004141F3"/>
    <w:rsid w:val="004A023F"/>
    <w:rsid w:val="004E58D1"/>
    <w:rsid w:val="00510038"/>
    <w:rsid w:val="005860DD"/>
    <w:rsid w:val="005B4C58"/>
    <w:rsid w:val="005D04E6"/>
    <w:rsid w:val="00616697"/>
    <w:rsid w:val="006B485D"/>
    <w:rsid w:val="00747BFE"/>
    <w:rsid w:val="00782B8D"/>
    <w:rsid w:val="007D1D47"/>
    <w:rsid w:val="007E6F46"/>
    <w:rsid w:val="00844F59"/>
    <w:rsid w:val="0092001D"/>
    <w:rsid w:val="00985A1D"/>
    <w:rsid w:val="00996BC9"/>
    <w:rsid w:val="009C02CC"/>
    <w:rsid w:val="009C07FE"/>
    <w:rsid w:val="00A0647B"/>
    <w:rsid w:val="00A753D2"/>
    <w:rsid w:val="00A768AF"/>
    <w:rsid w:val="00AA35B2"/>
    <w:rsid w:val="00B2067F"/>
    <w:rsid w:val="00B833C9"/>
    <w:rsid w:val="00D74861"/>
    <w:rsid w:val="00FA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66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0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F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9BB"/>
  </w:style>
  <w:style w:type="paragraph" w:styleId="Stopka">
    <w:name w:val="footer"/>
    <w:basedOn w:val="Normalny"/>
    <w:link w:val="StopkaZnak"/>
    <w:uiPriority w:val="99"/>
    <w:semiHidden/>
    <w:unhideWhenUsed/>
    <w:rsid w:val="003F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5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STBPB</cp:lastModifiedBy>
  <cp:revision>2</cp:revision>
  <cp:lastPrinted>2016-07-27T12:10:00Z</cp:lastPrinted>
  <dcterms:created xsi:type="dcterms:W3CDTF">2016-08-16T08:12:00Z</dcterms:created>
  <dcterms:modified xsi:type="dcterms:W3CDTF">2016-08-16T08:12:00Z</dcterms:modified>
</cp:coreProperties>
</file>